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E739" w14:textId="77777777" w:rsidR="00FC582A" w:rsidRDefault="00FC582A" w:rsidP="00FC582A">
      <w:pPr>
        <w:pStyle w:val="Default"/>
        <w:rPr>
          <w:rFonts w:asciiTheme="minorHAnsi" w:hAnsiTheme="minorHAnsi"/>
          <w:b/>
          <w:sz w:val="22"/>
          <w:szCs w:val="22"/>
        </w:rPr>
      </w:pPr>
      <w:r>
        <w:rPr>
          <w:rFonts w:asciiTheme="minorHAnsi" w:hAnsiTheme="minorHAnsi"/>
          <w:b/>
          <w:sz w:val="22"/>
          <w:szCs w:val="22"/>
        </w:rPr>
        <w:t>Email Template</w:t>
      </w:r>
      <w:bookmarkStart w:id="0" w:name="_GoBack"/>
      <w:bookmarkEnd w:id="0"/>
    </w:p>
    <w:p w14:paraId="36AD2F07" w14:textId="77777777" w:rsidR="00FC582A" w:rsidRDefault="00FC582A" w:rsidP="00FC582A">
      <w:pPr>
        <w:pStyle w:val="Default"/>
        <w:rPr>
          <w:rFonts w:asciiTheme="minorHAnsi" w:hAnsiTheme="minorHAnsi"/>
          <w:b/>
          <w:sz w:val="22"/>
          <w:szCs w:val="22"/>
        </w:rPr>
      </w:pPr>
    </w:p>
    <w:p w14:paraId="2CF1F7A9" w14:textId="77777777" w:rsidR="00FC582A" w:rsidRPr="003D0A9E" w:rsidRDefault="00FC582A" w:rsidP="00FC582A">
      <w:pPr>
        <w:spacing w:after="0"/>
        <w:rPr>
          <w:i/>
        </w:rPr>
      </w:pPr>
      <w:r>
        <w:rPr>
          <w:i/>
        </w:rPr>
        <w:t xml:space="preserve">Subject line: Help your Student Succeed with Make Yourself GP </w:t>
      </w:r>
    </w:p>
    <w:p w14:paraId="59B6D93F" w14:textId="77777777" w:rsidR="00FC582A" w:rsidRDefault="00FC582A" w:rsidP="00FC582A">
      <w:pPr>
        <w:pStyle w:val="Default"/>
        <w:rPr>
          <w:rFonts w:asciiTheme="minorHAnsi" w:hAnsiTheme="minorHAnsi"/>
          <w:b/>
          <w:sz w:val="22"/>
          <w:szCs w:val="22"/>
        </w:rPr>
      </w:pPr>
    </w:p>
    <w:p w14:paraId="56B93155" w14:textId="77777777" w:rsidR="00FC582A" w:rsidRDefault="00FC582A" w:rsidP="00FC582A">
      <w:pPr>
        <w:pStyle w:val="Default"/>
        <w:rPr>
          <w:sz w:val="22"/>
          <w:szCs w:val="22"/>
        </w:rPr>
      </w:pPr>
      <w:r w:rsidRPr="00CC14D8">
        <w:rPr>
          <w:rFonts w:asciiTheme="minorHAnsi" w:hAnsiTheme="minorHAnsi"/>
          <w:sz w:val="22"/>
          <w:szCs w:val="22"/>
        </w:rPr>
        <w:t>Here at the Greater Peoria Economic Development Council we are focused on two things: growing business and growing talen</w:t>
      </w:r>
      <w:r>
        <w:rPr>
          <w:sz w:val="22"/>
          <w:szCs w:val="22"/>
        </w:rPr>
        <w:t>t. Like you, we want your students to be successful in everything that they do, and we want to let them know that they can find that success in Greater Peoria! Now, you can help them do just that with MakeYourselfGP.org</w:t>
      </w:r>
    </w:p>
    <w:p w14:paraId="19A675DA" w14:textId="77777777" w:rsidR="00FC582A" w:rsidRDefault="00FC582A" w:rsidP="00FC582A">
      <w:pPr>
        <w:pStyle w:val="Default"/>
        <w:rPr>
          <w:sz w:val="22"/>
          <w:szCs w:val="22"/>
        </w:rPr>
      </w:pPr>
    </w:p>
    <w:p w14:paraId="2203FC39" w14:textId="77777777" w:rsidR="00FC582A" w:rsidRDefault="00FC582A" w:rsidP="00FC582A">
      <w:pPr>
        <w:pStyle w:val="Default"/>
        <w:rPr>
          <w:rFonts w:asciiTheme="minorHAnsi" w:hAnsiTheme="minorHAnsi"/>
          <w:sz w:val="22"/>
          <w:szCs w:val="22"/>
        </w:rPr>
      </w:pPr>
      <w:r>
        <w:rPr>
          <w:rFonts w:asciiTheme="minorHAnsi" w:hAnsiTheme="minorHAnsi"/>
          <w:sz w:val="22"/>
          <w:szCs w:val="22"/>
        </w:rPr>
        <w:t>I</w:t>
      </w:r>
      <w:r w:rsidRPr="00CC14D8">
        <w:rPr>
          <w:rFonts w:asciiTheme="minorHAnsi" w:hAnsiTheme="minorHAnsi"/>
          <w:sz w:val="22"/>
          <w:szCs w:val="22"/>
        </w:rPr>
        <w:t>t’s</w:t>
      </w:r>
      <w:r>
        <w:rPr>
          <w:rFonts w:asciiTheme="minorHAnsi" w:hAnsiTheme="minorHAnsi"/>
          <w:sz w:val="22"/>
          <w:szCs w:val="22"/>
        </w:rPr>
        <w:t xml:space="preserve"> certainly a challenge </w:t>
      </w:r>
      <w:r w:rsidRPr="00CC14D8">
        <w:rPr>
          <w:rFonts w:asciiTheme="minorHAnsi" w:hAnsiTheme="minorHAnsi"/>
          <w:sz w:val="22"/>
          <w:szCs w:val="22"/>
        </w:rPr>
        <w:t xml:space="preserve">navigating and identifying all the career development resources </w:t>
      </w:r>
      <w:r>
        <w:rPr>
          <w:rFonts w:asciiTheme="minorHAnsi" w:hAnsiTheme="minorHAnsi"/>
          <w:sz w:val="22"/>
          <w:szCs w:val="22"/>
        </w:rPr>
        <w:t>out there</w:t>
      </w:r>
      <w:r w:rsidRPr="00CC14D8">
        <w:rPr>
          <w:rFonts w:asciiTheme="minorHAnsi" w:hAnsiTheme="minorHAnsi"/>
          <w:sz w:val="22"/>
          <w:szCs w:val="22"/>
        </w:rPr>
        <w:t xml:space="preserve">, so we built Make Yourself </w:t>
      </w:r>
      <w:r>
        <w:rPr>
          <w:rFonts w:asciiTheme="minorHAnsi" w:hAnsiTheme="minorHAnsi"/>
          <w:sz w:val="22"/>
          <w:szCs w:val="22"/>
        </w:rPr>
        <w:t xml:space="preserve">GP </w:t>
      </w:r>
      <w:r w:rsidRPr="00CC14D8">
        <w:rPr>
          <w:rFonts w:asciiTheme="minorHAnsi" w:hAnsiTheme="minorHAnsi"/>
          <w:sz w:val="22"/>
          <w:szCs w:val="22"/>
        </w:rPr>
        <w:t xml:space="preserve">to provide the critical career information, internship opportunities, and a long list of events, programs, and camps designed to support a student's search for the ideal career. </w:t>
      </w:r>
      <w:r>
        <w:rPr>
          <w:rFonts w:asciiTheme="minorHAnsi" w:hAnsiTheme="minorHAnsi"/>
          <w:sz w:val="22"/>
          <w:szCs w:val="22"/>
        </w:rPr>
        <w:t>With resources from Career Cruising, Junior Achievement, and more all in one place, you have everything you need to help your students find success! Don’t forget to sign up for our mailing list to stay up to speed on all the great things happening in Greater Peoria, and resources on how to help your student succeed!</w:t>
      </w:r>
    </w:p>
    <w:p w14:paraId="0DEFC9E3" w14:textId="77777777" w:rsidR="00FC582A" w:rsidRDefault="00FC582A" w:rsidP="00FC582A">
      <w:pPr>
        <w:pStyle w:val="Default"/>
        <w:rPr>
          <w:rFonts w:asciiTheme="minorHAnsi" w:hAnsiTheme="minorHAnsi"/>
          <w:sz w:val="22"/>
          <w:szCs w:val="22"/>
        </w:rPr>
      </w:pPr>
    </w:p>
    <w:p w14:paraId="4320BF43" w14:textId="77777777" w:rsidR="00FC582A" w:rsidRDefault="00FC582A" w:rsidP="00FC582A">
      <w:pPr>
        <w:pStyle w:val="Default"/>
        <w:rPr>
          <w:rFonts w:asciiTheme="minorHAnsi" w:hAnsiTheme="minorHAnsi"/>
          <w:sz w:val="22"/>
          <w:szCs w:val="22"/>
        </w:rPr>
      </w:pPr>
      <w:r>
        <w:rPr>
          <w:rFonts w:asciiTheme="minorHAnsi" w:hAnsiTheme="minorHAnsi"/>
          <w:sz w:val="22"/>
          <w:szCs w:val="22"/>
        </w:rPr>
        <w:t xml:space="preserve">So, what are you waiting for? Check out </w:t>
      </w:r>
      <w:hyperlink r:id="rId4" w:history="1">
        <w:r w:rsidRPr="0022444C">
          <w:rPr>
            <w:rStyle w:val="Hyperlink"/>
            <w:rFonts w:asciiTheme="minorHAnsi" w:hAnsiTheme="minorHAnsi"/>
            <w:sz w:val="22"/>
            <w:szCs w:val="22"/>
          </w:rPr>
          <w:t>MakeYourselfGP.org</w:t>
        </w:r>
      </w:hyperlink>
      <w:r>
        <w:rPr>
          <w:rFonts w:asciiTheme="minorHAnsi" w:hAnsiTheme="minorHAnsi"/>
          <w:sz w:val="22"/>
          <w:szCs w:val="22"/>
        </w:rPr>
        <w:t xml:space="preserve"> today! </w:t>
      </w:r>
    </w:p>
    <w:p w14:paraId="6D4848D1" w14:textId="77777777" w:rsidR="00846DFA" w:rsidRDefault="00846DFA"/>
    <w:sectPr w:rsidR="00846DFA" w:rsidSect="0085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Semi Bold">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3"/>
    <w:rsid w:val="00134C37"/>
    <w:rsid w:val="004D162D"/>
    <w:rsid w:val="006B6360"/>
    <w:rsid w:val="00814503"/>
    <w:rsid w:val="00846DFA"/>
    <w:rsid w:val="0085740F"/>
    <w:rsid w:val="00A14536"/>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1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0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4503"/>
    <w:rPr>
      <w:color w:val="F580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keyourselfgp.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PEDC Default Office Theme">
  <a:themeElements>
    <a:clrScheme name="GPEDC Default">
      <a:dk1>
        <a:srgbClr val="595959"/>
      </a:dk1>
      <a:lt1>
        <a:srgbClr val="FFFFFF"/>
      </a:lt1>
      <a:dk2>
        <a:srgbClr val="595959"/>
      </a:dk2>
      <a:lt2>
        <a:srgbClr val="FFFFFF"/>
      </a:lt2>
      <a:accent1>
        <a:srgbClr val="97C13C"/>
      </a:accent1>
      <a:accent2>
        <a:srgbClr val="008CA7"/>
      </a:accent2>
      <a:accent3>
        <a:srgbClr val="72CCD2"/>
      </a:accent3>
      <a:accent4>
        <a:srgbClr val="B0BC22"/>
      </a:accent4>
      <a:accent5>
        <a:srgbClr val="717073"/>
      </a:accent5>
      <a:accent6>
        <a:srgbClr val="006A71"/>
      </a:accent6>
      <a:hlink>
        <a:srgbClr val="F58025"/>
      </a:hlink>
      <a:folHlink>
        <a:srgbClr val="954F72"/>
      </a:folHlink>
    </a:clrScheme>
    <a:fontScheme name="GPEDC Default">
      <a:majorFont>
        <a:latin typeface="Montserrat Sem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deFreese</dc:creator>
  <cp:keywords/>
  <dc:description/>
  <cp:lastModifiedBy>Amanda deFreese</cp:lastModifiedBy>
  <cp:revision>2</cp:revision>
  <dcterms:created xsi:type="dcterms:W3CDTF">2016-03-18T12:54:00Z</dcterms:created>
  <dcterms:modified xsi:type="dcterms:W3CDTF">2016-03-18T12:54:00Z</dcterms:modified>
</cp:coreProperties>
</file>